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C4" w:rsidRDefault="00683377">
      <w:pPr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</w:t>
      </w:r>
      <w:r w:rsidR="00870EBB">
        <w:rPr>
          <w:rFonts w:ascii="方正小标宋简体" w:eastAsia="方正小标宋简体" w:hint="eastAsia"/>
          <w:color w:val="000000"/>
          <w:sz w:val="36"/>
          <w:szCs w:val="36"/>
        </w:rPr>
        <w:t>19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870EBB">
        <w:rPr>
          <w:rFonts w:ascii="方正小标宋简体" w:eastAsia="方正小标宋简体" w:hint="eastAsia"/>
          <w:color w:val="000000"/>
          <w:sz w:val="36"/>
          <w:szCs w:val="36"/>
        </w:rPr>
        <w:t>美亚联创（北京）科技有限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公司</w:t>
      </w:r>
    </w:p>
    <w:p w:rsidR="00DC4DC4" w:rsidRDefault="00683377">
      <w:pPr>
        <w:autoSpaceDE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教育部产学合作协同育人项目申报指南</w:t>
      </w:r>
    </w:p>
    <w:p w:rsidR="00DC4DC4" w:rsidRDefault="00870EBB">
      <w:pPr>
        <w:autoSpaceDE w:val="0"/>
        <w:spacing w:beforeLines="100" w:before="312" w:line="560" w:lineRule="exact"/>
        <w:ind w:firstLine="567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2019</w:t>
      </w:r>
      <w:r w:rsidR="00683377">
        <w:rPr>
          <w:rFonts w:ascii="仿宋_GB2312" w:eastAsia="仿宋_GB2312" w:hint="eastAsia"/>
          <w:color w:val="000000"/>
          <w:sz w:val="30"/>
          <w:szCs w:val="30"/>
        </w:rPr>
        <w:t>年，</w:t>
      </w:r>
      <w:r w:rsidRPr="00870EBB">
        <w:rPr>
          <w:rFonts w:ascii="仿宋_GB2312" w:eastAsia="仿宋_GB2312" w:hint="eastAsia"/>
          <w:color w:val="000000"/>
          <w:sz w:val="30"/>
          <w:szCs w:val="30"/>
        </w:rPr>
        <w:t>美亚联创（北京）科技有限</w:t>
      </w:r>
      <w:r w:rsidR="00683377">
        <w:rPr>
          <w:rFonts w:ascii="仿宋_GB2312" w:eastAsia="仿宋_GB2312" w:hint="eastAsia"/>
          <w:color w:val="000000"/>
          <w:sz w:val="30"/>
          <w:szCs w:val="30"/>
        </w:rPr>
        <w:t>公司拟在“</w:t>
      </w:r>
      <w:r w:rsidR="004A38DF">
        <w:rPr>
          <w:rFonts w:ascii="仿宋_GB2312" w:eastAsia="仿宋_GB2312" w:hint="eastAsia"/>
          <w:color w:val="000000"/>
          <w:sz w:val="30"/>
          <w:szCs w:val="30"/>
        </w:rPr>
        <w:t>实验实训基地建设</w:t>
      </w:r>
      <w:r w:rsidR="00683377">
        <w:rPr>
          <w:rFonts w:ascii="仿宋_GB2312" w:eastAsia="仿宋_GB2312" w:hint="eastAsia"/>
          <w:color w:val="000000"/>
          <w:sz w:val="30"/>
          <w:szCs w:val="30"/>
        </w:rPr>
        <w:t>”、“</w:t>
      </w:r>
      <w:r w:rsidR="004A38DF">
        <w:rPr>
          <w:rFonts w:ascii="仿宋_GB2312" w:eastAsia="仿宋_GB2312" w:hint="eastAsia"/>
          <w:color w:val="000000"/>
          <w:sz w:val="30"/>
          <w:szCs w:val="30"/>
        </w:rPr>
        <w:t>师资培训</w:t>
      </w:r>
      <w:r w:rsidR="00683377">
        <w:rPr>
          <w:rFonts w:ascii="仿宋_GB2312" w:eastAsia="仿宋_GB2312" w:hint="eastAsia"/>
          <w:color w:val="000000"/>
          <w:sz w:val="30"/>
          <w:szCs w:val="30"/>
        </w:rPr>
        <w:t>”、“</w:t>
      </w:r>
      <w:r w:rsidR="004A38DF" w:rsidRPr="004A38DF">
        <w:rPr>
          <w:rFonts w:ascii="仿宋_GB2312" w:eastAsia="仿宋_GB2312" w:hint="eastAsia"/>
          <w:color w:val="000000"/>
          <w:sz w:val="30"/>
          <w:szCs w:val="30"/>
        </w:rPr>
        <w:t>教学内容和课程体系改革</w:t>
      </w:r>
      <w:r w:rsidR="00683377">
        <w:rPr>
          <w:rFonts w:ascii="仿宋_GB2312" w:eastAsia="仿宋_GB2312" w:hint="eastAsia"/>
          <w:color w:val="000000"/>
          <w:sz w:val="30"/>
          <w:szCs w:val="30"/>
        </w:rPr>
        <w:t>”</w:t>
      </w:r>
      <w:r>
        <w:rPr>
          <w:rFonts w:ascii="仿宋_GB2312" w:eastAsia="仿宋_GB2312" w:hint="eastAsia"/>
          <w:color w:val="000000"/>
          <w:sz w:val="30"/>
          <w:szCs w:val="30"/>
        </w:rPr>
        <w:t>、“</w:t>
      </w:r>
      <w:r w:rsidR="004A38DF">
        <w:rPr>
          <w:rFonts w:ascii="仿宋_GB2312" w:eastAsia="仿宋_GB2312" w:hint="eastAsia"/>
          <w:color w:val="000000"/>
          <w:sz w:val="30"/>
          <w:szCs w:val="30"/>
        </w:rPr>
        <w:t>创新创业教育改革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="00683377">
        <w:rPr>
          <w:rFonts w:ascii="仿宋_GB2312" w:eastAsia="仿宋_GB2312" w:hint="eastAsia"/>
          <w:color w:val="000000"/>
          <w:sz w:val="30"/>
          <w:szCs w:val="30"/>
        </w:rPr>
        <w:t>等几个方向上，支持高校的人才培养和专业综合改革。</w:t>
      </w:r>
    </w:p>
    <w:p w:rsidR="00DC4DC4" w:rsidRDefault="00683377">
      <w:pPr>
        <w:autoSpaceDE w:val="0"/>
        <w:spacing w:line="560" w:lineRule="exact"/>
        <w:ind w:firstLine="567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有关具体描述和申报指南如下：</w:t>
      </w:r>
    </w:p>
    <w:p w:rsidR="00DC4DC4" w:rsidRPr="00251988" w:rsidRDefault="00683377" w:rsidP="00251988">
      <w:pPr>
        <w:pStyle w:val="1"/>
        <w:spacing w:beforeLines="50" w:before="156" w:afterLines="50" w:after="156" w:line="480" w:lineRule="exact"/>
        <w:rPr>
          <w:rFonts w:ascii="黑体" w:eastAsia="黑体" w:hAnsi="黑体"/>
          <w:sz w:val="30"/>
          <w:szCs w:val="30"/>
        </w:rPr>
      </w:pPr>
      <w:r w:rsidRPr="00251988">
        <w:rPr>
          <w:rFonts w:ascii="黑体" w:eastAsia="黑体" w:hAnsi="黑体" w:hint="eastAsia"/>
          <w:sz w:val="30"/>
          <w:szCs w:val="30"/>
        </w:rPr>
        <w:t>一、建设目标</w:t>
      </w:r>
    </w:p>
    <w:p w:rsidR="00DC4DC4" w:rsidRDefault="00683377">
      <w:pPr>
        <w:autoSpaceDE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在教育部指导下，开展产学合作协同育人项目，包含教学内容和课程体系改革、师资培训</w:t>
      </w:r>
      <w:r w:rsidR="002D7B59">
        <w:rPr>
          <w:rFonts w:ascii="仿宋_GB2312" w:eastAsia="仿宋_GB2312" w:hint="eastAsia"/>
          <w:color w:val="000000"/>
          <w:sz w:val="30"/>
          <w:szCs w:val="30"/>
        </w:rPr>
        <w:t>、实验实训基地建设、创新创业教育四</w:t>
      </w:r>
      <w:r>
        <w:rPr>
          <w:rFonts w:ascii="仿宋_GB2312" w:eastAsia="仿宋_GB2312" w:hint="eastAsia"/>
          <w:color w:val="000000"/>
          <w:sz w:val="30"/>
          <w:szCs w:val="30"/>
        </w:rPr>
        <w:t>大类。教学内容和课程体系改革项目围绕目前产业的热点技术领域，包括移动计算、大数据和</w:t>
      </w:r>
      <w:r w:rsidR="005A76B4">
        <w:rPr>
          <w:rFonts w:ascii="仿宋_GB2312" w:eastAsia="仿宋_GB2312" w:hint="eastAsia"/>
          <w:color w:val="000000"/>
          <w:sz w:val="30"/>
          <w:szCs w:val="30"/>
        </w:rPr>
        <w:t>互联网技术</w:t>
      </w:r>
      <w:r>
        <w:rPr>
          <w:rFonts w:ascii="仿宋_GB2312" w:eastAsia="仿宋_GB2312" w:hint="eastAsia"/>
          <w:color w:val="000000"/>
          <w:sz w:val="30"/>
          <w:szCs w:val="30"/>
        </w:rPr>
        <w:t>学习</w:t>
      </w:r>
      <w:r w:rsidR="002D7B59"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支持高校在这些领域的课程建设和教学改革工作，建成一批高质量、可共享的课程教案和教学改革方案。这些建设成果将向社会开放，任何高校都可以参考借鉴用于教学和人才培养目的。师资培训项目将开展课程研讨、技术培训和突出贡献奖励等几个方面的工作，尤其是协助培育从事一线教学工作的青年教师。</w:t>
      </w:r>
      <w:r w:rsidR="002D7B59">
        <w:rPr>
          <w:rFonts w:ascii="仿宋_GB2312" w:eastAsia="仿宋_GB2312" w:hint="eastAsia"/>
          <w:color w:val="000000"/>
          <w:sz w:val="30"/>
          <w:szCs w:val="30"/>
        </w:rPr>
        <w:t>实验实训基地建设为高校提供软、硬件设备或平台联合建设实验室</w:t>
      </w:r>
      <w:r w:rsidR="005A76B4">
        <w:rPr>
          <w:rFonts w:ascii="仿宋_GB2312" w:eastAsia="仿宋_GB2312" w:hint="eastAsia"/>
          <w:color w:val="000000"/>
          <w:sz w:val="30"/>
          <w:szCs w:val="30"/>
        </w:rPr>
        <w:t>或</w:t>
      </w:r>
      <w:r w:rsidR="002D7B59">
        <w:rPr>
          <w:rFonts w:ascii="仿宋_GB2312" w:eastAsia="仿宋_GB2312" w:hint="eastAsia"/>
          <w:color w:val="000000"/>
          <w:sz w:val="30"/>
          <w:szCs w:val="30"/>
        </w:rPr>
        <w:t>实训基地，开发有关的实验教学资源，提升实践教学水平</w:t>
      </w:r>
      <w:r w:rsidR="005A76B4">
        <w:rPr>
          <w:rFonts w:ascii="仿宋_GB2312" w:eastAsia="仿宋_GB2312" w:hint="eastAsia"/>
          <w:color w:val="000000"/>
          <w:sz w:val="30"/>
          <w:szCs w:val="30"/>
        </w:rPr>
        <w:t>。</w:t>
      </w:r>
      <w:r w:rsidR="002D7B59">
        <w:rPr>
          <w:rFonts w:ascii="仿宋_GB2312" w:eastAsia="仿宋_GB2312" w:hint="eastAsia"/>
          <w:color w:val="000000"/>
          <w:sz w:val="30"/>
          <w:szCs w:val="30"/>
        </w:rPr>
        <w:t>同时可为高校提供学生实习实训岗位，提高实习效果和质量。创新创业教育改革方面，面向高校提供软硬件或基金，支持高校建设创新创业教育课程体系完善。</w:t>
      </w:r>
    </w:p>
    <w:p w:rsidR="00DC4DC4" w:rsidRPr="00251988" w:rsidRDefault="00683377" w:rsidP="00251988">
      <w:pPr>
        <w:pStyle w:val="1"/>
        <w:spacing w:beforeLines="50" w:before="156" w:afterLines="50" w:after="156" w:line="480" w:lineRule="exact"/>
        <w:rPr>
          <w:rFonts w:ascii="黑体" w:eastAsia="黑体" w:hAnsi="黑体"/>
          <w:sz w:val="30"/>
          <w:szCs w:val="30"/>
        </w:rPr>
      </w:pPr>
      <w:r w:rsidRPr="00251988">
        <w:rPr>
          <w:rFonts w:ascii="黑体" w:eastAsia="黑体" w:hAnsi="黑体" w:hint="eastAsia"/>
          <w:sz w:val="30"/>
          <w:szCs w:val="30"/>
        </w:rPr>
        <w:t>二、项目内容</w:t>
      </w:r>
    </w:p>
    <w:p w:rsidR="00DC4DC4" w:rsidRPr="004A38DF" w:rsidRDefault="00683377" w:rsidP="00251988">
      <w:pPr>
        <w:pStyle w:val="2"/>
        <w:spacing w:before="0" w:after="0" w:line="415" w:lineRule="auto"/>
        <w:rPr>
          <w:rFonts w:hAnsi="Times New Roman"/>
        </w:rPr>
      </w:pPr>
      <w:r w:rsidRPr="004A38DF">
        <w:rPr>
          <w:rFonts w:hint="eastAsia"/>
        </w:rPr>
        <w:t>（一）</w:t>
      </w:r>
      <w:r w:rsidR="00D31912" w:rsidRPr="004A38DF">
        <w:rPr>
          <w:rFonts w:hint="eastAsia"/>
        </w:rPr>
        <w:t>实验实践基地建设项目</w:t>
      </w:r>
    </w:p>
    <w:p w:rsidR="00DC4DC4" w:rsidRDefault="00683377" w:rsidP="00D31912">
      <w:pPr>
        <w:autoSpaceDE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拟设立</w:t>
      </w:r>
      <w:r w:rsidR="00537EAA">
        <w:rPr>
          <w:rFonts w:ascii="仿宋_GB2312" w:eastAsia="仿宋_GB2312" w:hint="eastAsia"/>
          <w:color w:val="000000"/>
          <w:sz w:val="30"/>
          <w:szCs w:val="30"/>
        </w:rPr>
        <w:t>50</w:t>
      </w:r>
      <w:r>
        <w:rPr>
          <w:rFonts w:ascii="仿宋_GB2312" w:eastAsia="仿宋_GB2312" w:hint="eastAsia"/>
          <w:color w:val="000000"/>
          <w:sz w:val="30"/>
          <w:szCs w:val="30"/>
        </w:rPr>
        <w:t>个项目。</w:t>
      </w:r>
      <w:r w:rsidR="00156EA8" w:rsidRPr="00156EA8">
        <w:rPr>
          <w:rFonts w:ascii="仿宋_GB2312" w:eastAsia="仿宋_GB2312" w:hint="eastAsia"/>
          <w:sz w:val="30"/>
          <w:szCs w:val="30"/>
        </w:rPr>
        <w:t>面向全国高校社会工作、社会学、思想政治教育、公共管理学等相关专业</w:t>
      </w:r>
      <w:r w:rsidR="00E75149">
        <w:rPr>
          <w:rFonts w:ascii="仿宋_GB2312" w:eastAsia="仿宋_GB2312" w:hint="eastAsia"/>
          <w:sz w:val="30"/>
          <w:szCs w:val="30"/>
        </w:rPr>
        <w:t>院系</w:t>
      </w:r>
      <w:r w:rsidR="00156EA8" w:rsidRPr="00156EA8">
        <w:rPr>
          <w:rFonts w:ascii="仿宋_GB2312" w:eastAsia="仿宋_GB2312" w:hint="eastAsia"/>
          <w:sz w:val="30"/>
          <w:szCs w:val="30"/>
        </w:rPr>
        <w:t>，由美亚联创（北京）科技有限公司提供软硬件</w:t>
      </w:r>
      <w:r w:rsidR="00E75149">
        <w:rPr>
          <w:rFonts w:ascii="仿宋_GB2312" w:eastAsia="仿宋_GB2312" w:hint="eastAsia"/>
          <w:sz w:val="30"/>
          <w:szCs w:val="30"/>
        </w:rPr>
        <w:t>设备</w:t>
      </w:r>
      <w:r w:rsidR="00156EA8" w:rsidRPr="00156EA8">
        <w:rPr>
          <w:rFonts w:ascii="仿宋_GB2312" w:eastAsia="仿宋_GB2312" w:hint="eastAsia"/>
          <w:sz w:val="30"/>
          <w:szCs w:val="30"/>
        </w:rPr>
        <w:t>、技术、平台</w:t>
      </w:r>
      <w:r w:rsidR="005A76B4">
        <w:rPr>
          <w:rFonts w:ascii="仿宋_GB2312" w:eastAsia="仿宋_GB2312" w:hint="eastAsia"/>
          <w:sz w:val="30"/>
          <w:szCs w:val="30"/>
        </w:rPr>
        <w:t>等支持</w:t>
      </w:r>
      <w:r w:rsidR="00E75149">
        <w:rPr>
          <w:rFonts w:ascii="仿宋_GB2312" w:eastAsia="仿宋_GB2312" w:hint="eastAsia"/>
          <w:sz w:val="30"/>
          <w:szCs w:val="30"/>
        </w:rPr>
        <w:t>，在高校建设联合实验室</w:t>
      </w:r>
      <w:r w:rsidR="005A76B4">
        <w:rPr>
          <w:rFonts w:ascii="仿宋_GB2312" w:eastAsia="仿宋_GB2312" w:hint="eastAsia"/>
          <w:sz w:val="30"/>
          <w:szCs w:val="30"/>
        </w:rPr>
        <w:t>或</w:t>
      </w:r>
      <w:r w:rsidR="00E75149">
        <w:rPr>
          <w:rFonts w:ascii="仿宋_GB2312" w:eastAsia="仿宋_GB2312" w:hint="eastAsia"/>
          <w:sz w:val="30"/>
          <w:szCs w:val="30"/>
        </w:rPr>
        <w:t>实践基地等，</w:t>
      </w:r>
      <w:r w:rsidR="005A76B4">
        <w:rPr>
          <w:rFonts w:ascii="仿宋_GB2312" w:eastAsia="仿宋_GB2312" w:hint="eastAsia"/>
          <w:sz w:val="30"/>
          <w:szCs w:val="30"/>
        </w:rPr>
        <w:t>或共同</w:t>
      </w:r>
      <w:r w:rsidR="00E75149">
        <w:rPr>
          <w:rFonts w:ascii="仿宋_GB2312" w:eastAsia="仿宋_GB2312" w:hint="eastAsia"/>
          <w:sz w:val="30"/>
          <w:szCs w:val="30"/>
        </w:rPr>
        <w:t>开发有关的</w:t>
      </w:r>
      <w:r w:rsidR="005A76B4">
        <w:rPr>
          <w:rFonts w:ascii="仿宋_GB2312" w:eastAsia="仿宋_GB2312" w:hint="eastAsia"/>
          <w:sz w:val="30"/>
          <w:szCs w:val="30"/>
        </w:rPr>
        <w:t>实务</w:t>
      </w:r>
      <w:r w:rsidR="00E75149">
        <w:rPr>
          <w:rFonts w:ascii="仿宋_GB2312" w:eastAsia="仿宋_GB2312" w:hint="eastAsia"/>
          <w:sz w:val="30"/>
          <w:szCs w:val="30"/>
        </w:rPr>
        <w:t>教学资源，提升实践教学水平。由美亚联创</w:t>
      </w:r>
      <w:r w:rsidR="00F74D02">
        <w:rPr>
          <w:rFonts w:ascii="仿宋_GB2312" w:eastAsia="仿宋_GB2312" w:hint="eastAsia"/>
          <w:sz w:val="30"/>
          <w:szCs w:val="30"/>
        </w:rPr>
        <w:t>公司</w:t>
      </w:r>
      <w:r w:rsidR="005A76B4">
        <w:rPr>
          <w:rFonts w:ascii="仿宋_GB2312" w:eastAsia="仿宋_GB2312" w:hint="eastAsia"/>
          <w:sz w:val="30"/>
          <w:szCs w:val="30"/>
        </w:rPr>
        <w:t>结合需求</w:t>
      </w:r>
      <w:r w:rsidR="00E75149">
        <w:rPr>
          <w:rFonts w:ascii="仿宋_GB2312" w:eastAsia="仿宋_GB2312" w:hint="eastAsia"/>
          <w:sz w:val="30"/>
          <w:szCs w:val="30"/>
        </w:rPr>
        <w:t>，提供学生实习实训岗位，</w:t>
      </w:r>
      <w:r w:rsidR="003C7365">
        <w:rPr>
          <w:rFonts w:ascii="仿宋_GB2312" w:eastAsia="仿宋_GB2312" w:hint="eastAsia"/>
          <w:sz w:val="30"/>
          <w:szCs w:val="30"/>
        </w:rPr>
        <w:t>与伙伴高校</w:t>
      </w:r>
      <w:r w:rsidR="00E75149">
        <w:rPr>
          <w:rFonts w:ascii="仿宋_GB2312" w:eastAsia="仿宋_GB2312" w:hint="eastAsia"/>
          <w:sz w:val="30"/>
          <w:szCs w:val="30"/>
        </w:rPr>
        <w:t>共同制定有关管理制度，共同加强学</w:t>
      </w:r>
      <w:r w:rsidR="00DE579F">
        <w:rPr>
          <w:rFonts w:ascii="仿宋_GB2312" w:eastAsia="仿宋_GB2312" w:hint="eastAsia"/>
          <w:sz w:val="30"/>
          <w:szCs w:val="30"/>
        </w:rPr>
        <w:t>生</w:t>
      </w:r>
      <w:r w:rsidR="00E75149">
        <w:rPr>
          <w:rFonts w:ascii="仿宋_GB2312" w:eastAsia="仿宋_GB2312" w:hint="eastAsia"/>
          <w:sz w:val="30"/>
          <w:szCs w:val="30"/>
        </w:rPr>
        <w:t>实习过程管理，不断提高实习效果和质量。</w:t>
      </w:r>
    </w:p>
    <w:p w:rsidR="00DC4DC4" w:rsidRPr="00251988" w:rsidRDefault="00683377" w:rsidP="00251988">
      <w:pPr>
        <w:pStyle w:val="2"/>
        <w:spacing w:before="0" w:after="0" w:line="415" w:lineRule="auto"/>
      </w:pPr>
      <w:r w:rsidRPr="00251988">
        <w:rPr>
          <w:rFonts w:hint="eastAsia"/>
        </w:rPr>
        <w:t>（二）师资培训项目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拟设立</w:t>
      </w:r>
      <w:r w:rsidR="00F74D02"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个项目。</w:t>
      </w:r>
      <w:r w:rsidR="00D31912" w:rsidRPr="00E75149">
        <w:rPr>
          <w:rFonts w:ascii="仿宋_GB2312" w:eastAsia="仿宋_GB2312" w:cstheme="minorBidi" w:hint="eastAsia"/>
          <w:kern w:val="2"/>
          <w:sz w:val="30"/>
          <w:szCs w:val="30"/>
        </w:rPr>
        <w:t>面向全国高校</w:t>
      </w:r>
      <w:r w:rsidR="00D31912" w:rsidRPr="00156EA8">
        <w:rPr>
          <w:rFonts w:ascii="仿宋_GB2312" w:eastAsia="仿宋_GB2312" w:cstheme="minorBidi" w:hint="eastAsia"/>
          <w:kern w:val="2"/>
          <w:sz w:val="30"/>
          <w:szCs w:val="30"/>
        </w:rPr>
        <w:t>社会工作、社会学、思想政治教育、公共管理学</w:t>
      </w:r>
      <w:r w:rsidR="00D31912" w:rsidRPr="00E75149">
        <w:rPr>
          <w:rFonts w:ascii="仿宋_GB2312" w:eastAsia="仿宋_GB2312" w:cstheme="minorBidi" w:hint="eastAsia"/>
          <w:kern w:val="2"/>
          <w:sz w:val="30"/>
          <w:szCs w:val="30"/>
        </w:rPr>
        <w:t>及相关专业的青年教师，</w:t>
      </w:r>
      <w:r w:rsidR="00D31912">
        <w:rPr>
          <w:rFonts w:ascii="仿宋_GB2312" w:eastAsia="仿宋_GB2312" w:cstheme="minorBidi" w:hint="eastAsia"/>
          <w:kern w:val="2"/>
          <w:sz w:val="30"/>
          <w:szCs w:val="30"/>
        </w:rPr>
        <w:t>由</w:t>
      </w:r>
      <w:r w:rsidR="00D31912" w:rsidRPr="00156EA8">
        <w:rPr>
          <w:rFonts w:ascii="仿宋_GB2312" w:eastAsia="仿宋_GB2312" w:cstheme="minorBidi" w:hint="eastAsia"/>
          <w:kern w:val="2"/>
          <w:sz w:val="30"/>
          <w:szCs w:val="30"/>
        </w:rPr>
        <w:t>美亚联创（北京）科技有限公司</w:t>
      </w:r>
      <w:r w:rsidR="00D31912">
        <w:rPr>
          <w:rFonts w:ascii="仿宋_GB2312" w:eastAsia="仿宋_GB2312" w:cstheme="minorBidi" w:hint="eastAsia"/>
          <w:kern w:val="2"/>
          <w:sz w:val="30"/>
          <w:szCs w:val="30"/>
        </w:rPr>
        <w:t>组织教师开展技术培训、经验分享、项目研究等工作</w:t>
      </w:r>
      <w:r w:rsidR="00F74D02">
        <w:rPr>
          <w:rFonts w:ascii="仿宋_GB2312" w:eastAsia="仿宋_GB2312" w:cstheme="minorBidi" w:hint="eastAsia"/>
          <w:kern w:val="2"/>
          <w:sz w:val="30"/>
          <w:szCs w:val="30"/>
        </w:rPr>
        <w:t>平台</w:t>
      </w:r>
      <w:r w:rsidR="00D31912">
        <w:rPr>
          <w:rFonts w:ascii="仿宋_GB2312" w:eastAsia="仿宋_GB2312" w:cstheme="minorBidi" w:hint="eastAsia"/>
          <w:kern w:val="2"/>
          <w:sz w:val="30"/>
          <w:szCs w:val="30"/>
        </w:rPr>
        <w:t>，提升教师的实践能力和教学水平。</w:t>
      </w:r>
      <w:r>
        <w:rPr>
          <w:rFonts w:ascii="仿宋_GB2312" w:eastAsia="仿宋_GB2312" w:hint="eastAsia"/>
          <w:sz w:val="30"/>
          <w:szCs w:val="30"/>
        </w:rPr>
        <w:t>围绕当前的</w:t>
      </w:r>
      <w:r w:rsidR="00D31912"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技术热点，协助提升一线教学教师的技术和课程建设水平。</w:t>
      </w:r>
    </w:p>
    <w:p w:rsidR="00D31912" w:rsidRPr="00251988" w:rsidRDefault="00D31912" w:rsidP="00251988">
      <w:pPr>
        <w:pStyle w:val="2"/>
        <w:spacing w:before="0" w:after="0" w:line="415" w:lineRule="auto"/>
      </w:pPr>
      <w:r w:rsidRPr="00251988">
        <w:rPr>
          <w:rFonts w:hint="eastAsia"/>
        </w:rPr>
        <w:t>（三）教学内容和课程体系改革</w:t>
      </w:r>
    </w:p>
    <w:p w:rsidR="00D31912" w:rsidRDefault="00D31912" w:rsidP="00D31912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拟设立</w:t>
      </w:r>
      <w:r w:rsidR="00537EAA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个项目。面向</w:t>
      </w:r>
      <w:r w:rsidRPr="00E75149">
        <w:rPr>
          <w:rFonts w:ascii="仿宋_GB2312" w:eastAsia="仿宋_GB2312" w:cstheme="minorBidi" w:hint="eastAsia"/>
          <w:kern w:val="2"/>
          <w:sz w:val="30"/>
          <w:szCs w:val="30"/>
        </w:rPr>
        <w:t>全国高校</w:t>
      </w:r>
      <w:r w:rsidRPr="00156EA8">
        <w:rPr>
          <w:rFonts w:ascii="仿宋_GB2312" w:eastAsia="仿宋_GB2312" w:cstheme="minorBidi" w:hint="eastAsia"/>
          <w:kern w:val="2"/>
          <w:sz w:val="30"/>
          <w:szCs w:val="30"/>
        </w:rPr>
        <w:t>社会工作、社会学、思想政治教育、公共管理学</w:t>
      </w:r>
      <w:r w:rsidRPr="00E75149">
        <w:rPr>
          <w:rFonts w:ascii="仿宋_GB2312" w:eastAsia="仿宋_GB2312" w:cstheme="minorBidi" w:hint="eastAsia"/>
          <w:kern w:val="2"/>
          <w:sz w:val="30"/>
          <w:szCs w:val="30"/>
        </w:rPr>
        <w:t>及相关专业</w:t>
      </w:r>
      <w:r>
        <w:rPr>
          <w:rFonts w:ascii="仿宋_GB2312" w:eastAsia="仿宋_GB2312" w:cstheme="minorBidi" w:hint="eastAsia"/>
          <w:kern w:val="2"/>
          <w:sz w:val="30"/>
          <w:szCs w:val="30"/>
        </w:rPr>
        <w:t>教师</w:t>
      </w:r>
      <w:r w:rsidRPr="00E75149">
        <w:rPr>
          <w:rFonts w:ascii="仿宋_GB2312" w:eastAsia="仿宋_GB2312" w:cstheme="minorBidi" w:hint="eastAsia"/>
          <w:kern w:val="2"/>
          <w:sz w:val="30"/>
          <w:szCs w:val="30"/>
        </w:rPr>
        <w:t>，</w:t>
      </w:r>
      <w:r>
        <w:rPr>
          <w:rFonts w:ascii="仿宋_GB2312" w:eastAsia="仿宋_GB2312" w:cstheme="minorBidi" w:hint="eastAsia"/>
          <w:kern w:val="2"/>
          <w:sz w:val="30"/>
          <w:szCs w:val="30"/>
        </w:rPr>
        <w:t>由</w:t>
      </w:r>
      <w:r w:rsidRPr="00156EA8">
        <w:rPr>
          <w:rFonts w:ascii="仿宋_GB2312" w:eastAsia="仿宋_GB2312" w:cstheme="minorBidi" w:hint="eastAsia"/>
          <w:kern w:val="2"/>
          <w:sz w:val="30"/>
          <w:szCs w:val="30"/>
        </w:rPr>
        <w:t>美亚联创（北京）科技有限公司</w:t>
      </w:r>
      <w:r w:rsidRPr="00E75149">
        <w:rPr>
          <w:rFonts w:ascii="仿宋_GB2312" w:eastAsia="仿宋_GB2312" w:cstheme="minorBidi" w:hint="eastAsia"/>
          <w:kern w:val="2"/>
          <w:sz w:val="30"/>
          <w:szCs w:val="30"/>
        </w:rPr>
        <w:t>提供经费、技术、平台等方面的</w:t>
      </w:r>
      <w:r>
        <w:rPr>
          <w:rFonts w:ascii="仿宋_GB2312" w:eastAsia="仿宋_GB2312" w:cstheme="minorBidi" w:hint="eastAsia"/>
          <w:kern w:val="2"/>
          <w:sz w:val="30"/>
          <w:szCs w:val="30"/>
        </w:rPr>
        <w:t>支持</w:t>
      </w:r>
      <w:r w:rsidRPr="00E75149">
        <w:rPr>
          <w:rFonts w:ascii="仿宋_GB2312" w:eastAsia="仿宋_GB2312" w:cstheme="minorBidi" w:hint="eastAsia"/>
          <w:kern w:val="2"/>
          <w:sz w:val="30"/>
          <w:szCs w:val="30"/>
        </w:rPr>
        <w:t>，</w:t>
      </w:r>
      <w:r>
        <w:rPr>
          <w:rFonts w:ascii="仿宋_GB2312" w:eastAsia="仿宋_GB2312" w:cstheme="minorBidi" w:hint="eastAsia"/>
          <w:kern w:val="2"/>
          <w:sz w:val="30"/>
          <w:szCs w:val="30"/>
        </w:rPr>
        <w:t>将产业和技术的最新发展、行业对人才培养的最新要求引入教学过程</w:t>
      </w:r>
      <w:r w:rsidR="00F74D02">
        <w:rPr>
          <w:rFonts w:ascii="仿宋_GB2312" w:eastAsia="仿宋_GB2312" w:cstheme="minorBidi" w:hint="eastAsia"/>
          <w:kern w:val="2"/>
          <w:sz w:val="30"/>
          <w:szCs w:val="30"/>
        </w:rPr>
        <w:t>；</w:t>
      </w:r>
      <w:r>
        <w:rPr>
          <w:rFonts w:ascii="仿宋_GB2312" w:eastAsia="仿宋_GB2312" w:cstheme="minorBidi" w:hint="eastAsia"/>
          <w:kern w:val="2"/>
          <w:sz w:val="30"/>
          <w:szCs w:val="30"/>
        </w:rPr>
        <w:t>通过课程、系列课程及教材的建设，推动高校更新教学内容、完善课程体系、建成能够满足行业发展需要，可共享的课程、教材资源并推广应用。</w:t>
      </w:r>
    </w:p>
    <w:p w:rsidR="00D31912" w:rsidRPr="00251988" w:rsidRDefault="00D31912" w:rsidP="00251988">
      <w:pPr>
        <w:pStyle w:val="2"/>
        <w:spacing w:before="0" w:after="0" w:line="415" w:lineRule="auto"/>
      </w:pPr>
      <w:r w:rsidRPr="00251988">
        <w:rPr>
          <w:rFonts w:hint="eastAsia"/>
        </w:rPr>
        <w:t>（四）创新创业教育改革项目</w:t>
      </w:r>
    </w:p>
    <w:p w:rsidR="00D31912" w:rsidRPr="00D31912" w:rsidRDefault="00D31912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拟设立</w:t>
      </w:r>
      <w:r w:rsidR="00537EAA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个项目。</w:t>
      </w:r>
      <w:r>
        <w:rPr>
          <w:rFonts w:ascii="仿宋_GB2312" w:eastAsia="仿宋_GB2312" w:cstheme="minorBidi" w:hint="eastAsia"/>
          <w:kern w:val="2"/>
          <w:sz w:val="30"/>
          <w:szCs w:val="30"/>
        </w:rPr>
        <w:t>面向全国高校，由美亚联创（北京）科技有限公司提供软硬件条件、投资基金等，支持高校建设创新创业教育课程体系、实践训练体系、创客空间、项目孵化转化平台等，支持高校创新创业教育改革。</w:t>
      </w:r>
    </w:p>
    <w:p w:rsidR="00DC4DC4" w:rsidRPr="00251988" w:rsidRDefault="00683377" w:rsidP="00251988">
      <w:pPr>
        <w:pStyle w:val="1"/>
        <w:spacing w:beforeLines="50" w:before="156" w:afterLines="50" w:after="156" w:line="480" w:lineRule="exact"/>
        <w:rPr>
          <w:rFonts w:ascii="黑体" w:eastAsia="黑体" w:hAnsi="黑体"/>
          <w:sz w:val="30"/>
          <w:szCs w:val="30"/>
        </w:rPr>
      </w:pPr>
      <w:r w:rsidRPr="00251988">
        <w:rPr>
          <w:rFonts w:ascii="黑体" w:eastAsia="黑体" w:hAnsi="黑体" w:hint="eastAsia"/>
          <w:sz w:val="30"/>
          <w:szCs w:val="30"/>
        </w:rPr>
        <w:t>三、申报条件</w:t>
      </w:r>
    </w:p>
    <w:p w:rsidR="004F7AB4" w:rsidRPr="00251988" w:rsidRDefault="004F7AB4" w:rsidP="00251988">
      <w:pPr>
        <w:pStyle w:val="2"/>
        <w:spacing w:before="0" w:after="0" w:line="415" w:lineRule="auto"/>
      </w:pPr>
      <w:r w:rsidRPr="00251988">
        <w:rPr>
          <w:rFonts w:hint="eastAsia"/>
        </w:rPr>
        <w:t>（一）实验实践基地建设项目</w:t>
      </w:r>
    </w:p>
    <w:p w:rsidR="003C7365" w:rsidRDefault="003C7365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/>
          <w:color w:val="000000"/>
          <w:sz w:val="30"/>
          <w:szCs w:val="30"/>
        </w:rPr>
      </w:pPr>
      <w:r>
        <w:rPr>
          <w:rFonts w:ascii="仿宋_GB2312" w:eastAsia="仿宋_GB2312" w:hAnsi="Arial Unicode MS" w:hint="eastAsia"/>
          <w:color w:val="000000"/>
          <w:sz w:val="30"/>
          <w:szCs w:val="30"/>
        </w:rPr>
        <w:t>1、社会工作、社会学、思想政治教育、公共管理等相关专业的实验室建设范围；</w:t>
      </w:r>
    </w:p>
    <w:p w:rsidR="0067079E" w:rsidRPr="004A38DF" w:rsidRDefault="003C7365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/>
          <w:color w:val="000000"/>
          <w:sz w:val="30"/>
          <w:szCs w:val="30"/>
        </w:rPr>
      </w:pPr>
      <w:r>
        <w:rPr>
          <w:rFonts w:ascii="仿宋_GB2312" w:eastAsia="仿宋_GB2312" w:hAnsi="Arial Unicode MS" w:hint="eastAsia"/>
          <w:color w:val="000000"/>
          <w:sz w:val="30"/>
          <w:szCs w:val="30"/>
        </w:rPr>
        <w:t>2</w:t>
      </w:r>
      <w:r w:rsidR="0067079E" w:rsidRPr="004A38DF">
        <w:rPr>
          <w:rFonts w:ascii="仿宋_GB2312" w:eastAsia="仿宋_GB2312" w:hAnsi="Arial Unicode MS" w:hint="eastAsia"/>
          <w:color w:val="000000"/>
          <w:sz w:val="30"/>
          <w:szCs w:val="30"/>
        </w:rPr>
        <w:t>、学校配置不低于100平米的实验室面积空间；</w:t>
      </w:r>
    </w:p>
    <w:p w:rsidR="0067079E" w:rsidRPr="004A38DF" w:rsidRDefault="005F3830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/>
          <w:color w:val="000000"/>
          <w:sz w:val="30"/>
          <w:szCs w:val="30"/>
        </w:rPr>
      </w:pPr>
      <w:r>
        <w:rPr>
          <w:rFonts w:ascii="仿宋_GB2312" w:eastAsia="仿宋_GB2312" w:hAnsi="Arial Unicode MS" w:hint="eastAsia"/>
          <w:color w:val="000000"/>
          <w:sz w:val="30"/>
          <w:szCs w:val="30"/>
        </w:rPr>
        <w:t>3</w:t>
      </w:r>
      <w:r w:rsidR="0067079E" w:rsidRPr="004A38DF">
        <w:rPr>
          <w:rFonts w:ascii="仿宋_GB2312" w:eastAsia="仿宋_GB2312" w:hAnsi="Arial Unicode MS" w:hint="eastAsia"/>
          <w:color w:val="000000"/>
          <w:sz w:val="30"/>
          <w:szCs w:val="30"/>
        </w:rPr>
        <w:t>、实验室具备Internet网络功能，带宽不低于10M；</w:t>
      </w:r>
    </w:p>
    <w:p w:rsidR="0005268A" w:rsidRDefault="005F3830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/>
          <w:color w:val="000000"/>
          <w:sz w:val="30"/>
          <w:szCs w:val="30"/>
        </w:rPr>
      </w:pPr>
      <w:r>
        <w:rPr>
          <w:rFonts w:ascii="仿宋_GB2312" w:eastAsia="仿宋_GB2312" w:hAnsi="Arial Unicode MS" w:hint="eastAsia"/>
          <w:color w:val="000000"/>
          <w:sz w:val="30"/>
          <w:szCs w:val="30"/>
        </w:rPr>
        <w:t>4</w:t>
      </w:r>
      <w:r w:rsidR="0067079E" w:rsidRPr="004A38DF">
        <w:rPr>
          <w:rFonts w:ascii="仿宋_GB2312" w:eastAsia="仿宋_GB2312" w:hAnsi="Arial Unicode MS" w:hint="eastAsia"/>
          <w:color w:val="000000"/>
          <w:sz w:val="30"/>
          <w:szCs w:val="30"/>
        </w:rPr>
        <w:t>、高校项目负责人为相关专业负责人或骨干教师，具备教学研究项目组织及实施的能力</w:t>
      </w:r>
      <w:r w:rsidR="00A533DA">
        <w:rPr>
          <w:rFonts w:ascii="仿宋_GB2312" w:eastAsia="仿宋_GB2312" w:hAnsi="Arial Unicode MS" w:hint="eastAsia"/>
          <w:color w:val="000000"/>
          <w:sz w:val="30"/>
          <w:szCs w:val="30"/>
        </w:rPr>
        <w:t>；</w:t>
      </w:r>
    </w:p>
    <w:p w:rsidR="00A533DA" w:rsidRPr="004A38DF" w:rsidRDefault="00A533DA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/>
          <w:color w:val="000000"/>
          <w:sz w:val="30"/>
          <w:szCs w:val="30"/>
        </w:rPr>
      </w:pPr>
      <w:r>
        <w:rPr>
          <w:rFonts w:ascii="仿宋_GB2312" w:eastAsia="仿宋_GB2312" w:hAnsi="Arial Unicode MS" w:hint="eastAsia"/>
          <w:color w:val="000000"/>
          <w:sz w:val="30"/>
          <w:szCs w:val="30"/>
        </w:rPr>
        <w:t>5、</w:t>
      </w: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以学校为单位进行申报，每所学校原则上申报一个专业实验室或实验基地建设项目。</w:t>
      </w:r>
    </w:p>
    <w:p w:rsidR="004F7AB4" w:rsidRPr="00251988" w:rsidRDefault="004F7AB4" w:rsidP="00251988">
      <w:pPr>
        <w:pStyle w:val="2"/>
        <w:spacing w:before="0" w:after="0" w:line="415" w:lineRule="auto"/>
      </w:pPr>
      <w:r w:rsidRPr="00251988">
        <w:rPr>
          <w:rFonts w:hint="eastAsia"/>
        </w:rPr>
        <w:t>（二）师资培训项目</w:t>
      </w:r>
    </w:p>
    <w:p w:rsidR="0066757D" w:rsidRPr="00EC54DA" w:rsidRDefault="00EC54DA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 w:cs="Arial Unicode MS"/>
          <w:color w:val="000000"/>
          <w:kern w:val="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1、</w:t>
      </w:r>
      <w:r w:rsidR="005F3830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申报人为符合教育部协同育人政策的高校本科</w:t>
      </w:r>
      <w:r w:rsidR="0066757D"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社会工作、社会学、思想政治教育、公共管理等相关专业</w:t>
      </w:r>
      <w:r w:rsidR="005F3830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的专任教师</w:t>
      </w:r>
      <w:r w:rsidR="0066757D"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或专业负责人；</w:t>
      </w:r>
    </w:p>
    <w:p w:rsidR="0066757D" w:rsidRPr="00EC54DA" w:rsidRDefault="00EC54DA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 w:cs="Arial Unicode MS"/>
          <w:color w:val="000000"/>
          <w:kern w:val="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2、</w:t>
      </w:r>
      <w:r w:rsidR="005F3830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申报人</w:t>
      </w:r>
      <w:r w:rsidR="0066757D"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对人才培养有着强烈使命感和责任心</w:t>
      </w:r>
      <w:r w:rsidR="002F101B"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，有一定的经验和思路</w:t>
      </w:r>
      <w:r w:rsidR="0066757D"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；</w:t>
      </w:r>
    </w:p>
    <w:p w:rsidR="0066757D" w:rsidRPr="00EC54DA" w:rsidRDefault="00EC54DA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 w:cs="Arial Unicode MS"/>
          <w:color w:val="000000"/>
          <w:kern w:val="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3、</w:t>
      </w:r>
      <w:r w:rsidR="0066757D"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根据项目具体需要，校方可提供适当面积的培训交流场地。</w:t>
      </w:r>
    </w:p>
    <w:p w:rsidR="004A38DF" w:rsidRDefault="00EC54DA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 w:cs="Arial Unicode MS"/>
          <w:color w:val="000000"/>
          <w:kern w:val="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4、</w:t>
      </w:r>
      <w:r w:rsidR="004A38DF"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高校项目负责人为相关专业负责人或骨干教师，具备教学研究项目组织及实施的能力</w:t>
      </w:r>
      <w:r w:rsidR="00A533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；</w:t>
      </w:r>
    </w:p>
    <w:p w:rsidR="005F3830" w:rsidRPr="00EC54DA" w:rsidRDefault="005F3830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 w:cs="Arial Unicode MS"/>
          <w:color w:val="000000"/>
          <w:kern w:val="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5、以学校为单位进行申报，每所学校原则上有1-2位教师参加培训项目。</w:t>
      </w:r>
    </w:p>
    <w:p w:rsidR="00DC4DC4" w:rsidRDefault="00683377" w:rsidP="00251988">
      <w:pPr>
        <w:pStyle w:val="2"/>
        <w:spacing w:before="0" w:after="0" w:line="415" w:lineRule="auto"/>
      </w:pPr>
      <w:r w:rsidRPr="00251988">
        <w:rPr>
          <w:rFonts w:hint="eastAsia"/>
        </w:rPr>
        <w:t>（</w:t>
      </w:r>
      <w:r w:rsidR="004F7AB4" w:rsidRPr="00251988">
        <w:rPr>
          <w:rFonts w:hint="eastAsia"/>
        </w:rPr>
        <w:t>三</w:t>
      </w:r>
      <w:r w:rsidRPr="00251988">
        <w:rPr>
          <w:rFonts w:hint="eastAsia"/>
        </w:rPr>
        <w:t>）教学内容和课程体系改革项目</w:t>
      </w:r>
    </w:p>
    <w:p w:rsidR="005F3830" w:rsidRDefault="005F3830" w:rsidP="007A6CDC">
      <w:pPr>
        <w:autoSpaceDE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F3830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1、</w:t>
      </w:r>
      <w:r w:rsidR="00867C5D">
        <w:rPr>
          <w:rFonts w:ascii="仿宋_GB2312" w:eastAsia="仿宋_GB2312" w:hint="eastAsia"/>
          <w:sz w:val="30"/>
          <w:szCs w:val="30"/>
        </w:rPr>
        <w:t>社会工作、社会学、思想政治教育、公共管理等相关专业范围的专业课程；</w:t>
      </w:r>
    </w:p>
    <w:p w:rsidR="00867C5D" w:rsidRDefault="00867C5D" w:rsidP="007A6CDC">
      <w:pPr>
        <w:autoSpaceDE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2、有专业成熟的教材，该课程建设已经积累2年以上教学经验，该课程学年课程安排不少于32课时</w:t>
      </w:r>
      <w:r w:rsidR="00A533DA">
        <w:rPr>
          <w:rFonts w:ascii="仿宋_GB2312" w:eastAsia="仿宋_GB2312" w:hint="eastAsia"/>
          <w:sz w:val="30"/>
          <w:szCs w:val="30"/>
        </w:rPr>
        <w:t>；</w:t>
      </w:r>
    </w:p>
    <w:p w:rsidR="00867C5D" w:rsidRPr="00EC54DA" w:rsidRDefault="00A533DA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 w:cs="Arial Unicode MS"/>
          <w:color w:val="000000"/>
          <w:kern w:val="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3、</w:t>
      </w:r>
      <w:r w:rsidR="00867C5D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以学校为单位进行申报，每所学校原则上</w:t>
      </w: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申报一个专业课程的教学内容和课程体系改革</w:t>
      </w:r>
      <w:r w:rsidR="00867C5D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项目</w:t>
      </w: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；</w:t>
      </w:r>
    </w:p>
    <w:p w:rsidR="00867C5D" w:rsidRPr="00A533DA" w:rsidRDefault="00A533DA" w:rsidP="007A6CDC">
      <w:pPr>
        <w:autoSpaceDE w:val="0"/>
        <w:spacing w:line="560" w:lineRule="exact"/>
        <w:ind w:firstLineChars="200" w:firstLine="600"/>
        <w:rPr>
          <w:rFonts w:ascii="仿宋_GB2312" w:eastAsia="仿宋_GB2312" w:hAnsi="Arial Unicode MS" w:cs="Arial Unicode MS"/>
          <w:color w:val="000000"/>
          <w:kern w:val="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4、</w:t>
      </w:r>
      <w:r w:rsidRPr="00EC54DA">
        <w:rPr>
          <w:rFonts w:ascii="仿宋_GB2312" w:eastAsia="仿宋_GB2312" w:hAnsi="Arial Unicode MS" w:cs="Arial Unicode MS" w:hint="eastAsia"/>
          <w:color w:val="000000"/>
          <w:kern w:val="0"/>
          <w:sz w:val="30"/>
          <w:szCs w:val="30"/>
        </w:rPr>
        <w:t>高校项目负责人为相关专业负责人或骨干教师，具备教学研究项目组织及实施的能力。</w:t>
      </w:r>
    </w:p>
    <w:p w:rsidR="00DC4DC4" w:rsidRPr="00251988" w:rsidRDefault="00683377" w:rsidP="00251988">
      <w:pPr>
        <w:pStyle w:val="2"/>
        <w:spacing w:before="0" w:after="0" w:line="415" w:lineRule="auto"/>
      </w:pPr>
      <w:r w:rsidRPr="00251988">
        <w:rPr>
          <w:rFonts w:hint="eastAsia"/>
        </w:rPr>
        <w:t>（</w:t>
      </w:r>
      <w:r w:rsidR="004F7AB4" w:rsidRPr="00251988">
        <w:rPr>
          <w:rFonts w:hint="eastAsia"/>
        </w:rPr>
        <w:t>四</w:t>
      </w:r>
      <w:r w:rsidRPr="00251988">
        <w:rPr>
          <w:rFonts w:hint="eastAsia"/>
        </w:rPr>
        <w:t>）</w:t>
      </w:r>
      <w:r w:rsidR="004F7AB4" w:rsidRPr="00251988">
        <w:rPr>
          <w:rFonts w:hint="eastAsia"/>
        </w:rPr>
        <w:t>创新创业教育改革项目</w:t>
      </w:r>
    </w:p>
    <w:p w:rsidR="00DC4DC4" w:rsidRDefault="002F101B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1、社会工作、社会学、思想政治教育、公共管理等相关专业的创新创业教育</w:t>
      </w:r>
      <w:r w:rsidR="007A6CDC">
        <w:rPr>
          <w:rFonts w:ascii="仿宋_GB2312" w:eastAsia="仿宋_GB2312" w:hint="eastAsia"/>
          <w:sz w:val="30"/>
          <w:szCs w:val="30"/>
        </w:rPr>
        <w:t>范围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2F101B" w:rsidRDefault="002F101B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="004A38DF" w:rsidRPr="004A38DF">
        <w:rPr>
          <w:rFonts w:ascii="仿宋_GB2312" w:eastAsia="仿宋_GB2312" w:hint="eastAsia"/>
          <w:sz w:val="30"/>
          <w:szCs w:val="30"/>
        </w:rPr>
        <w:t>学校重视实验环境建设，愿意投入配套硬件设备及配套的经费支持</w:t>
      </w:r>
      <w:r w:rsidR="007A6CDC">
        <w:rPr>
          <w:rFonts w:ascii="仿宋_GB2312" w:eastAsia="仿宋_GB2312" w:hint="eastAsia"/>
          <w:sz w:val="30"/>
          <w:szCs w:val="30"/>
        </w:rPr>
        <w:t>；</w:t>
      </w:r>
    </w:p>
    <w:p w:rsidR="004A38DF" w:rsidRDefault="004A38DF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3、项目申报人或负责人</w:t>
      </w:r>
      <w:r w:rsidRPr="004A38DF">
        <w:rPr>
          <w:rFonts w:ascii="仿宋_GB2312" w:eastAsia="仿宋_GB2312" w:hint="eastAsia"/>
          <w:sz w:val="30"/>
          <w:szCs w:val="30"/>
        </w:rPr>
        <w:t>为相关专业负责人或骨干教师，具备教学研究项目组织及实施的能力。</w:t>
      </w:r>
    </w:p>
    <w:p w:rsidR="007A6CDC" w:rsidRDefault="007A6CDC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4、以学校为单位进行申报，每所学校原则上申报一个创新创业教育改革项目；</w:t>
      </w:r>
    </w:p>
    <w:p w:rsidR="00DC4DC4" w:rsidRPr="00251988" w:rsidRDefault="00683377" w:rsidP="00251988">
      <w:pPr>
        <w:pStyle w:val="1"/>
        <w:spacing w:beforeLines="50" w:before="156" w:afterLines="50" w:after="156" w:line="480" w:lineRule="exact"/>
        <w:rPr>
          <w:rFonts w:ascii="黑体" w:eastAsia="黑体" w:hAnsi="黑体"/>
          <w:sz w:val="30"/>
          <w:szCs w:val="30"/>
        </w:rPr>
      </w:pPr>
      <w:r w:rsidRPr="00251988">
        <w:rPr>
          <w:rFonts w:ascii="黑体" w:eastAsia="黑体" w:hAnsi="黑体" w:hint="eastAsia"/>
          <w:sz w:val="30"/>
          <w:szCs w:val="30"/>
        </w:rPr>
        <w:t>四、建设要求</w:t>
      </w:r>
    </w:p>
    <w:p w:rsidR="00C44112" w:rsidRPr="00251988" w:rsidRDefault="00392BA6" w:rsidP="00251988">
      <w:pPr>
        <w:pStyle w:val="2"/>
        <w:spacing w:before="0" w:after="0" w:line="415" w:lineRule="auto"/>
      </w:pPr>
      <w:r>
        <w:rPr>
          <w:rFonts w:hint="eastAsia"/>
        </w:rPr>
        <w:t>（一）</w:t>
      </w:r>
      <w:r w:rsidR="00683377" w:rsidRPr="00251988">
        <w:rPr>
          <w:rFonts w:hint="eastAsia"/>
        </w:rPr>
        <w:t>.</w:t>
      </w:r>
      <w:r w:rsidR="00C44112" w:rsidRPr="00251988">
        <w:rPr>
          <w:rFonts w:hint="eastAsia"/>
        </w:rPr>
        <w:t>实验实践基地建设项目</w:t>
      </w:r>
    </w:p>
    <w:p w:rsidR="000E1969" w:rsidRPr="00392BA6" w:rsidRDefault="00392BA6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1、校企项目负责团队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，</w:t>
      </w: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结合伙伴高校实际与需求，共同论证</w:t>
      </w:r>
      <w:r w:rsidR="0097255D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和</w:t>
      </w: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制定科学先进的</w:t>
      </w:r>
      <w:r w:rsidR="000E1969" w:rsidRPr="00392BA6">
        <w:rPr>
          <w:rFonts w:ascii="仿宋_GB2312" w:eastAsia="仿宋_GB2312" w:hAnsi="Arial Unicode MS" w:cs="Arial Unicode MS"/>
          <w:color w:val="000000"/>
          <w:sz w:val="30"/>
          <w:szCs w:val="30"/>
        </w:rPr>
        <w:t>联合实验室建设</w:t>
      </w:r>
      <w:r w:rsidR="00DC2331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规划</w:t>
      </w:r>
      <w:r w:rsidR="000E1969" w:rsidRPr="00392BA6">
        <w:rPr>
          <w:rFonts w:ascii="仿宋_GB2312" w:eastAsia="仿宋_GB2312" w:hAnsi="Arial Unicode MS" w:cs="Arial Unicode MS"/>
          <w:color w:val="000000"/>
          <w:sz w:val="30"/>
          <w:szCs w:val="30"/>
        </w:rPr>
        <w:t>方案</w:t>
      </w: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；</w:t>
      </w:r>
    </w:p>
    <w:p w:rsidR="000E1969" w:rsidRPr="00392BA6" w:rsidRDefault="00DC2331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2、</w:t>
      </w: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校企项目负责团队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，</w:t>
      </w: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结合伙伴高校实际与需求，共同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制定学生实务案例资源配置方案；</w:t>
      </w:r>
    </w:p>
    <w:p w:rsidR="000E1969" w:rsidRDefault="00DC2331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3、</w:t>
      </w: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校企项目负责团队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，</w:t>
      </w:r>
      <w:r w:rsidRPr="00392BA6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结合伙伴高校实际与需求，共同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制定学生实务实训计划方案。</w:t>
      </w:r>
      <w:r w:rsidR="00E835DD">
        <w:rPr>
          <w:rFonts w:ascii="仿宋_GB2312" w:eastAsia="仿宋_GB2312" w:hAnsi="Arial Unicode MS" w:cs="Arial Unicode MS"/>
          <w:color w:val="000000"/>
          <w:sz w:val="30"/>
          <w:szCs w:val="30"/>
        </w:rPr>
        <w:t xml:space="preserve"> </w:t>
      </w:r>
    </w:p>
    <w:p w:rsidR="006A0FE8" w:rsidRPr="00392BA6" w:rsidRDefault="006A0FE8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4、</w:t>
      </w:r>
      <w:r>
        <w:rPr>
          <w:rFonts w:ascii="仿宋_GB2312" w:eastAsia="仿宋_GB2312" w:hint="eastAsia"/>
          <w:sz w:val="30"/>
          <w:szCs w:val="30"/>
        </w:rPr>
        <w:t>明确注明可公开、可共享。</w:t>
      </w:r>
    </w:p>
    <w:p w:rsidR="00C44112" w:rsidRPr="00251988" w:rsidRDefault="006A0FE8" w:rsidP="00251988">
      <w:pPr>
        <w:pStyle w:val="2"/>
        <w:spacing w:before="0" w:after="0" w:line="415" w:lineRule="auto"/>
      </w:pPr>
      <w:r>
        <w:rPr>
          <w:rFonts w:hint="eastAsia"/>
        </w:rPr>
        <w:t>（二）</w:t>
      </w:r>
      <w:r w:rsidR="00C44112" w:rsidRPr="00251988">
        <w:rPr>
          <w:rFonts w:hint="eastAsia"/>
        </w:rPr>
        <w:t>师资培训项目</w:t>
      </w:r>
    </w:p>
    <w:p w:rsidR="00DC2331" w:rsidRDefault="00DC2331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1、开展专业课程新型教学研讨会，</w:t>
      </w:r>
      <w:r w:rsidR="006A0FE8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完成过程直播视频资料的录制和编辑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；</w:t>
      </w:r>
    </w:p>
    <w:p w:rsidR="000E1969" w:rsidRPr="00392BA6" w:rsidRDefault="00DC2331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2、</w:t>
      </w:r>
      <w:r w:rsidR="006A0FE8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与参加教师共同完成研讨会成果报告。</w:t>
      </w:r>
    </w:p>
    <w:p w:rsidR="00C44112" w:rsidRPr="00251988" w:rsidRDefault="006A0FE8" w:rsidP="00251988">
      <w:pPr>
        <w:pStyle w:val="2"/>
        <w:spacing w:before="0" w:after="0" w:line="415" w:lineRule="auto"/>
      </w:pPr>
      <w:r>
        <w:rPr>
          <w:rFonts w:hint="eastAsia"/>
        </w:rPr>
        <w:t>（三）</w:t>
      </w:r>
      <w:r w:rsidR="00C44112" w:rsidRPr="00251988">
        <w:rPr>
          <w:rFonts w:hint="eastAsia"/>
        </w:rPr>
        <w:t>教学内容和课程体系改革项目</w:t>
      </w:r>
    </w:p>
    <w:p w:rsidR="000E1969" w:rsidRDefault="000E1969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 w:rsidRPr="006A0FE8">
        <w:rPr>
          <w:rFonts w:ascii="仿宋_GB2312" w:eastAsia="仿宋_GB2312" w:hAnsi="Arial Unicode MS" w:cs="Arial Unicode MS"/>
          <w:color w:val="000000"/>
          <w:sz w:val="30"/>
          <w:szCs w:val="30"/>
        </w:rPr>
        <w:t>1</w:t>
      </w:r>
      <w:r w:rsidR="006A0FE8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、项目团队结合伙伴高校实际与需求，搭建实验实践课程体系；</w:t>
      </w:r>
    </w:p>
    <w:p w:rsidR="006A0FE8" w:rsidRDefault="006A0FE8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2、应用“大数据 +互联网”技术，对专业教学和研究进行数据统计和分析，形成具有指导性的新型教学方法方案文档。</w:t>
      </w:r>
    </w:p>
    <w:p w:rsidR="006A0FE8" w:rsidRPr="00392BA6" w:rsidRDefault="006A0FE8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3、</w:t>
      </w:r>
      <w:r>
        <w:rPr>
          <w:rFonts w:ascii="仿宋_GB2312" w:eastAsia="仿宋_GB2312" w:hint="eastAsia"/>
          <w:sz w:val="30"/>
          <w:szCs w:val="30"/>
        </w:rPr>
        <w:t>明确注明可公开、可共享。</w:t>
      </w:r>
    </w:p>
    <w:p w:rsidR="00C44112" w:rsidRDefault="006A0FE8" w:rsidP="00251988">
      <w:pPr>
        <w:pStyle w:val="2"/>
        <w:spacing w:before="0" w:after="0" w:line="415" w:lineRule="auto"/>
      </w:pPr>
      <w:r>
        <w:rPr>
          <w:rFonts w:hint="eastAsia"/>
        </w:rPr>
        <w:t>（四）</w:t>
      </w:r>
      <w:r w:rsidR="00C44112" w:rsidRPr="00251988">
        <w:rPr>
          <w:rFonts w:hint="eastAsia"/>
        </w:rPr>
        <w:t>创新创业教育改革项目</w:t>
      </w:r>
    </w:p>
    <w:p w:rsidR="006A0FE8" w:rsidRPr="006A0FE8" w:rsidRDefault="006A0FE8" w:rsidP="006A0FE8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 w:rsidRPr="006A0FE8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1、</w:t>
      </w:r>
      <w:r w:rsidR="00A508A7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项目团队结合伙伴高校实际与需求，搭建符合专业应用方向的创新创业教育课程体系；</w:t>
      </w:r>
    </w:p>
    <w:p w:rsidR="00C44112" w:rsidRPr="00A508A7" w:rsidRDefault="00A508A7" w:rsidP="00A508A7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 w:rsidRPr="00A508A7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2、</w:t>
      </w:r>
      <w:r w:rsidR="00865547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项目团队结合伙伴高校实际与需求，设立校企联合创新创业实训基地，通过实地参观、讲座等形式帮助</w:t>
      </w:r>
      <w:r w:rsidR="00A6589D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学生</w:t>
      </w:r>
      <w:r w:rsidR="00865547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学</w:t>
      </w:r>
      <w:r w:rsidR="00A6589D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习</w:t>
      </w:r>
      <w:r w:rsidR="00865547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创新创业相关知识与经验，并形成过程文档和报告。</w:t>
      </w:r>
    </w:p>
    <w:p w:rsidR="00DC4DC4" w:rsidRDefault="00EC54DA">
      <w:pPr>
        <w:autoSpaceDE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美亚联创（北京）科技有限公司</w:t>
      </w:r>
      <w:r w:rsidR="00683377">
        <w:rPr>
          <w:rFonts w:ascii="仿宋_GB2312" w:eastAsia="仿宋_GB2312" w:hint="eastAsia"/>
          <w:sz w:val="30"/>
          <w:szCs w:val="30"/>
        </w:rPr>
        <w:t>公司对所</w:t>
      </w:r>
      <w:r w:rsidR="00865547">
        <w:rPr>
          <w:rFonts w:ascii="仿宋_GB2312" w:eastAsia="仿宋_GB2312" w:hint="eastAsia"/>
          <w:sz w:val="30"/>
          <w:szCs w:val="30"/>
        </w:rPr>
        <w:t>支持项目</w:t>
      </w:r>
      <w:r w:rsidR="00683377">
        <w:rPr>
          <w:rFonts w:ascii="仿宋_GB2312" w:eastAsia="仿宋_GB2312" w:hint="eastAsia"/>
          <w:sz w:val="30"/>
          <w:szCs w:val="30"/>
        </w:rPr>
        <w:t>成果不拥有任何知识产权。项目支持的所有</w:t>
      </w:r>
      <w:r w:rsidR="00865547">
        <w:rPr>
          <w:rFonts w:ascii="仿宋_GB2312" w:eastAsia="仿宋_GB2312" w:hint="eastAsia"/>
          <w:sz w:val="30"/>
          <w:szCs w:val="30"/>
        </w:rPr>
        <w:t>报告性资料</w:t>
      </w:r>
      <w:r w:rsidR="00683377">
        <w:rPr>
          <w:rFonts w:ascii="仿宋_GB2312" w:eastAsia="仿宋_GB2312" w:hint="eastAsia"/>
          <w:sz w:val="30"/>
          <w:szCs w:val="30"/>
        </w:rPr>
        <w:t>均要求在学校自己网站上进行共享并保持更新，即可给其他所有学校免费使用，促进教学资源共享。</w:t>
      </w:r>
    </w:p>
    <w:p w:rsidR="00DC4DC4" w:rsidRPr="00251988" w:rsidRDefault="00683377" w:rsidP="00251988">
      <w:pPr>
        <w:pStyle w:val="1"/>
        <w:spacing w:beforeLines="50" w:before="156" w:afterLines="50" w:after="156" w:line="480" w:lineRule="exact"/>
        <w:rPr>
          <w:rFonts w:ascii="黑体" w:eastAsia="黑体" w:hAnsi="黑体"/>
          <w:sz w:val="30"/>
          <w:szCs w:val="30"/>
        </w:rPr>
      </w:pPr>
      <w:r w:rsidRPr="00251988">
        <w:rPr>
          <w:rFonts w:ascii="黑体" w:eastAsia="黑体" w:hAnsi="黑体" w:hint="eastAsia"/>
          <w:sz w:val="30"/>
          <w:szCs w:val="30"/>
        </w:rPr>
        <w:t>五、支持办法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拟支持</w:t>
      </w:r>
      <w:r w:rsidR="00ED2A35">
        <w:rPr>
          <w:rFonts w:ascii="仿宋_GB2312" w:eastAsia="仿宋_GB2312" w:hint="eastAsia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项</w:t>
      </w:r>
      <w:r w:rsidR="00ED2A35" w:rsidRPr="004A38DF">
        <w:rPr>
          <w:rFonts w:ascii="仿宋_GB2312" w:eastAsia="仿宋_GB2312" w:hint="eastAsia"/>
          <w:bCs/>
          <w:sz w:val="30"/>
          <w:szCs w:val="30"/>
        </w:rPr>
        <w:t>实验实践基地建设项目</w:t>
      </w:r>
      <w:r>
        <w:rPr>
          <w:rFonts w:ascii="仿宋_GB2312" w:eastAsia="仿宋_GB2312" w:hint="eastAsia"/>
          <w:sz w:val="30"/>
          <w:szCs w:val="30"/>
        </w:rPr>
        <w:t>、</w:t>
      </w:r>
      <w:r w:rsidR="00ED2A35">
        <w:rPr>
          <w:rFonts w:ascii="仿宋_GB2312" w:eastAsia="仿宋_GB2312" w:hint="eastAsia"/>
          <w:sz w:val="30"/>
          <w:szCs w:val="30"/>
        </w:rPr>
        <w:t>10项</w:t>
      </w:r>
      <w:r w:rsidR="00ED2A35" w:rsidRPr="004A38DF">
        <w:rPr>
          <w:rFonts w:ascii="仿宋_GB2312" w:eastAsia="仿宋_GB2312" w:hint="eastAsia"/>
          <w:bCs/>
          <w:sz w:val="30"/>
          <w:szCs w:val="30"/>
        </w:rPr>
        <w:t>师资培训项目</w:t>
      </w:r>
      <w:r w:rsidR="00537EAA">
        <w:rPr>
          <w:rFonts w:ascii="仿宋_GB2312" w:eastAsia="仿宋_GB2312" w:hint="eastAsia"/>
          <w:bCs/>
          <w:sz w:val="30"/>
          <w:szCs w:val="30"/>
        </w:rPr>
        <w:t>、</w:t>
      </w:r>
      <w:r w:rsidR="00ED2A35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项</w:t>
      </w:r>
      <w:r w:rsidR="00ED2A35" w:rsidRPr="004A38DF">
        <w:rPr>
          <w:rFonts w:ascii="仿宋_GB2312" w:eastAsia="仿宋_GB2312" w:hint="eastAsia"/>
          <w:bCs/>
          <w:sz w:val="30"/>
          <w:szCs w:val="30"/>
        </w:rPr>
        <w:t>教学内容和课程体系改革项目</w:t>
      </w:r>
      <w:r w:rsidR="00ED2A35">
        <w:rPr>
          <w:rFonts w:ascii="仿宋_GB2312" w:eastAsia="仿宋_GB2312" w:hint="eastAsia"/>
          <w:bCs/>
          <w:sz w:val="30"/>
          <w:szCs w:val="30"/>
        </w:rPr>
        <w:t>和5项</w:t>
      </w:r>
      <w:r w:rsidR="00ED2A35" w:rsidRPr="004A38DF">
        <w:rPr>
          <w:rFonts w:ascii="仿宋_GB2312" w:eastAsia="仿宋_GB2312" w:hint="eastAsia"/>
          <w:bCs/>
          <w:sz w:val="30"/>
          <w:szCs w:val="30"/>
        </w:rPr>
        <w:t>创新创业教育改革项目</w:t>
      </w:r>
      <w:r>
        <w:rPr>
          <w:rFonts w:ascii="仿宋_GB2312" w:eastAsia="仿宋_GB2312" w:hint="eastAsia"/>
          <w:sz w:val="30"/>
          <w:szCs w:val="30"/>
        </w:rPr>
        <w:t xml:space="preserve">。建设周期均从立项日起为期一年。 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1.经费：</w:t>
      </w:r>
      <w:r w:rsidR="00EC54DA">
        <w:rPr>
          <w:rFonts w:ascii="仿宋_GB2312" w:eastAsia="仿宋_GB2312" w:hint="eastAsia"/>
          <w:sz w:val="30"/>
          <w:szCs w:val="30"/>
        </w:rPr>
        <w:t>美亚联创（北京）科技有限公司</w:t>
      </w:r>
      <w:r>
        <w:rPr>
          <w:rFonts w:ascii="仿宋_GB2312" w:eastAsia="仿宋_GB2312" w:hint="eastAsia"/>
          <w:sz w:val="30"/>
          <w:szCs w:val="30"/>
        </w:rPr>
        <w:t>拟资助入选的</w:t>
      </w:r>
      <w:r w:rsidR="00ED2A35">
        <w:rPr>
          <w:rFonts w:ascii="仿宋_GB2312" w:eastAsia="仿宋_GB2312" w:hint="eastAsia"/>
          <w:sz w:val="30"/>
          <w:szCs w:val="30"/>
        </w:rPr>
        <w:t>实验实践基地建设</w:t>
      </w:r>
      <w:r>
        <w:rPr>
          <w:rFonts w:ascii="仿宋_GB2312" w:eastAsia="仿宋_GB2312" w:hint="eastAsia"/>
          <w:sz w:val="30"/>
          <w:szCs w:val="30"/>
        </w:rPr>
        <w:t>项目每个</w:t>
      </w:r>
      <w:r w:rsidR="00ED2A35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万元人民币经费支持，拟资助入选的师资培训项目每个</w:t>
      </w:r>
      <w:r w:rsidR="00ED2A35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万元人民币经费支持</w:t>
      </w:r>
      <w:r w:rsidR="00ED2A35">
        <w:rPr>
          <w:rFonts w:ascii="仿宋_GB2312" w:eastAsia="仿宋_GB2312" w:hint="eastAsia"/>
          <w:sz w:val="30"/>
          <w:szCs w:val="30"/>
        </w:rPr>
        <w:t>，拟资助入选的教学内容和课程体系改革项目每个3万元人民币经费支持，拟资助入选的创新创业教育改革项目每个3万元人民币经费支持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="00EC54DA" w:rsidRPr="00EC54DA">
        <w:rPr>
          <w:rFonts w:ascii="仿宋_GB2312" w:eastAsia="仿宋_GB2312" w:hint="eastAsia"/>
          <w:sz w:val="30"/>
          <w:szCs w:val="30"/>
        </w:rPr>
        <w:t xml:space="preserve"> </w:t>
      </w:r>
      <w:r w:rsidR="00EC54DA">
        <w:rPr>
          <w:rFonts w:ascii="仿宋_GB2312" w:eastAsia="仿宋_GB2312" w:hint="eastAsia"/>
          <w:sz w:val="30"/>
          <w:szCs w:val="30"/>
        </w:rPr>
        <w:t>美亚联创（北京）科技有限公司</w:t>
      </w:r>
      <w:r>
        <w:rPr>
          <w:rFonts w:ascii="仿宋_GB2312" w:eastAsia="仿宋_GB2312" w:hint="eastAsia"/>
          <w:sz w:val="30"/>
          <w:szCs w:val="30"/>
        </w:rPr>
        <w:t>将为立项项目提供必要的支持。在项目开展的一年期内，保持双向沟通和交流，促进建设项目的顺利进行。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3.在项目结束之际，进行项目评审。目的是对项目进行总结，巩固建设成果，并为公开共享建设成果给所有学校做准备。</w:t>
      </w:r>
    </w:p>
    <w:p w:rsidR="00DC4DC4" w:rsidRPr="00251988" w:rsidRDefault="00683377" w:rsidP="00251988">
      <w:pPr>
        <w:pStyle w:val="1"/>
        <w:spacing w:beforeLines="50" w:before="156" w:afterLines="50" w:after="156" w:line="480" w:lineRule="exact"/>
        <w:rPr>
          <w:rFonts w:ascii="黑体" w:eastAsia="黑体" w:hAnsi="黑体"/>
          <w:sz w:val="30"/>
          <w:szCs w:val="30"/>
        </w:rPr>
      </w:pPr>
      <w:r w:rsidRPr="00251988">
        <w:rPr>
          <w:rFonts w:ascii="黑体" w:eastAsia="黑体" w:hAnsi="黑体" w:hint="eastAsia"/>
          <w:sz w:val="30"/>
          <w:szCs w:val="30"/>
        </w:rPr>
        <w:t>六、申请办法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1.申报者应在产学合作协同育人平台</w:t>
      </w:r>
      <w:r>
        <w:rPr>
          <w:rFonts w:ascii="仿宋_GB2312" w:eastAsia="仿宋_GB2312" w:hint="eastAsia"/>
        </w:rPr>
        <w:t>（</w:t>
      </w:r>
      <w:r>
        <w:rPr>
          <w:rFonts w:ascii="Times New Roman" w:eastAsia="仿宋_GB2312" w:hAnsi="Times New Roman" w:cs="Times New Roman"/>
        </w:rPr>
        <w:t>http://cxhz.hep.com.cn/</w:t>
      </w:r>
      <w:r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  <w:sz w:val="30"/>
          <w:szCs w:val="30"/>
        </w:rPr>
        <w:t>注册教师用户，填写申报相关信息，并下载《</w:t>
      </w:r>
      <w:r w:rsidR="00527479">
        <w:rPr>
          <w:rFonts w:ascii="仿宋_GB2312" w:eastAsia="仿宋_GB2312" w:hint="eastAsia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年</w:t>
      </w:r>
      <w:r w:rsidR="00527479">
        <w:rPr>
          <w:rFonts w:ascii="仿宋_GB2312" w:eastAsia="仿宋_GB2312" w:hint="eastAsia"/>
          <w:sz w:val="30"/>
          <w:szCs w:val="30"/>
        </w:rPr>
        <w:t>美亚联创（北京）科技有限</w:t>
      </w:r>
      <w:r>
        <w:rPr>
          <w:rFonts w:ascii="仿宋_GB2312" w:eastAsia="仿宋_GB2312" w:hint="eastAsia"/>
          <w:sz w:val="30"/>
          <w:szCs w:val="30"/>
        </w:rPr>
        <w:t>公司教育部产学合作协同育人项目申报书》进行填写。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2.项目申报人须在平台项目截止时间前</w:t>
      </w:r>
      <w:r w:rsidR="005608E2">
        <w:rPr>
          <w:rFonts w:ascii="仿宋_GB2312" w:eastAsia="仿宋_GB2312" w:hint="eastAsia"/>
          <w:sz w:val="30"/>
          <w:szCs w:val="30"/>
        </w:rPr>
        <w:t>（2019年7月15日）</w:t>
      </w:r>
      <w:r>
        <w:rPr>
          <w:rFonts w:ascii="仿宋_GB2312" w:eastAsia="仿宋_GB2312" w:hint="eastAsia"/>
          <w:sz w:val="30"/>
          <w:szCs w:val="30"/>
        </w:rPr>
        <w:t>将加盖院系公章的申请书形成PDF格式电子文档（无需提供纸质文档）上传至</w:t>
      </w:r>
      <w:r w:rsidR="00527479">
        <w:rPr>
          <w:rFonts w:ascii="仿宋_GB2312" w:eastAsia="仿宋_GB2312" w:hint="eastAsia"/>
          <w:sz w:val="30"/>
          <w:szCs w:val="30"/>
        </w:rPr>
        <w:t>教育协同育人</w:t>
      </w:r>
      <w:r>
        <w:rPr>
          <w:rFonts w:ascii="仿宋_GB2312" w:eastAsia="仿宋_GB2312" w:hint="eastAsia"/>
          <w:sz w:val="30"/>
          <w:szCs w:val="30"/>
        </w:rPr>
        <w:t>平台。</w:t>
      </w:r>
      <w:r w:rsidR="00527479">
        <w:rPr>
          <w:rFonts w:ascii="仿宋_GB2312" w:eastAsia="仿宋_GB2312" w:hint="eastAsia"/>
          <w:sz w:val="30"/>
          <w:szCs w:val="30"/>
        </w:rPr>
        <w:t>同时发送至：美亚联创指定邮箱：</w:t>
      </w:r>
      <w:hyperlink r:id="rId9" w:history="1">
        <w:r w:rsidR="00527479" w:rsidRPr="00667C89">
          <w:rPr>
            <w:rStyle w:val="aa"/>
            <w:rFonts w:ascii="仿宋_GB2312" w:eastAsia="仿宋_GB2312" w:hint="eastAsia"/>
            <w:sz w:val="30"/>
            <w:szCs w:val="30"/>
          </w:rPr>
          <w:t>l</w:t>
        </w:r>
        <w:r w:rsidR="00527479" w:rsidRPr="00667C89">
          <w:rPr>
            <w:rStyle w:val="aa"/>
            <w:rFonts w:ascii="仿宋_GB2312" w:eastAsia="仿宋_GB2312"/>
            <w:sz w:val="30"/>
            <w:szCs w:val="30"/>
          </w:rPr>
          <w:t>ibing@myunion.com.cn</w:t>
        </w:r>
      </w:hyperlink>
      <w:r w:rsidR="00527479">
        <w:rPr>
          <w:rFonts w:ascii="仿宋_GB2312" w:eastAsia="仿宋_GB2312"/>
          <w:sz w:val="30"/>
          <w:szCs w:val="30"/>
        </w:rPr>
        <w:t>,</w:t>
      </w:r>
      <w:r w:rsidR="00527479">
        <w:rPr>
          <w:rFonts w:ascii="仿宋_GB2312" w:eastAsia="仿宋_GB2312" w:hint="eastAsia"/>
          <w:sz w:val="30"/>
          <w:szCs w:val="30"/>
        </w:rPr>
        <w:t>邮件主题：学校名称-项目类型-主负责人姓名-项目名称。</w:t>
      </w:r>
      <w:r>
        <w:rPr>
          <w:rFonts w:ascii="仿宋_GB2312" w:eastAsia="仿宋_GB2312" w:hint="eastAsia"/>
          <w:sz w:val="30"/>
          <w:szCs w:val="30"/>
        </w:rPr>
        <w:t>若有任何疑问，请致电：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527479">
        <w:rPr>
          <w:rFonts w:ascii="仿宋_GB2312" w:eastAsia="仿宋_GB2312" w:hint="eastAsia"/>
          <w:sz w:val="30"/>
          <w:szCs w:val="30"/>
          <w:u w:val="single"/>
        </w:rPr>
        <w:t>18618390965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527479">
        <w:rPr>
          <w:rFonts w:ascii="仿宋_GB2312" w:eastAsia="仿宋_GB2312" w:hint="eastAsia"/>
          <w:sz w:val="30"/>
          <w:szCs w:val="30"/>
          <w:u w:val="single"/>
        </w:rPr>
        <w:t>，李老师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。 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527479" w:rsidRPr="00527479">
        <w:rPr>
          <w:rFonts w:ascii="仿宋_GB2312" w:eastAsia="仿宋_GB2312" w:hint="eastAsia"/>
          <w:sz w:val="30"/>
          <w:szCs w:val="30"/>
        </w:rPr>
        <w:t xml:space="preserve"> </w:t>
      </w:r>
      <w:r w:rsidR="00527479">
        <w:rPr>
          <w:rFonts w:ascii="仿宋_GB2312" w:eastAsia="仿宋_GB2312" w:hint="eastAsia"/>
          <w:sz w:val="30"/>
          <w:szCs w:val="30"/>
        </w:rPr>
        <w:t>美亚联创（北京）科技有限公司</w:t>
      </w:r>
      <w:r>
        <w:rPr>
          <w:rFonts w:ascii="仿宋_GB2312" w:eastAsia="仿宋_GB2312" w:hint="eastAsia"/>
          <w:sz w:val="30"/>
          <w:szCs w:val="30"/>
        </w:rPr>
        <w:t>将于</w:t>
      </w:r>
      <w:r w:rsidR="00527479">
        <w:rPr>
          <w:rFonts w:ascii="仿宋_GB2312" w:eastAsia="仿宋_GB2312" w:hint="eastAsia"/>
          <w:sz w:val="30"/>
          <w:szCs w:val="30"/>
        </w:rPr>
        <w:t>20</w:t>
      </w:r>
      <w:r w:rsidR="00A6589D">
        <w:rPr>
          <w:rFonts w:ascii="仿宋_GB2312" w:eastAsia="仿宋_GB2312" w:hint="eastAsia"/>
          <w:sz w:val="30"/>
          <w:szCs w:val="30"/>
        </w:rPr>
        <w:t>19</w:t>
      </w:r>
      <w:r>
        <w:rPr>
          <w:rFonts w:ascii="仿宋_GB2312" w:eastAsia="仿宋_GB2312" w:hint="eastAsia"/>
          <w:sz w:val="30"/>
          <w:szCs w:val="30"/>
        </w:rPr>
        <w:t>年</w:t>
      </w:r>
      <w:r w:rsidR="00A6589D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月</w:t>
      </w:r>
      <w:r w:rsidR="00A6589D">
        <w:rPr>
          <w:rFonts w:ascii="仿宋_GB2312" w:eastAsia="仿宋_GB2312" w:hint="eastAsia"/>
          <w:sz w:val="30"/>
          <w:szCs w:val="30"/>
        </w:rPr>
        <w:t>30号</w:t>
      </w:r>
      <w:r w:rsidR="00865547">
        <w:rPr>
          <w:rFonts w:ascii="仿宋_GB2312" w:eastAsia="仿宋_GB2312" w:hint="eastAsia"/>
          <w:sz w:val="30"/>
          <w:szCs w:val="30"/>
        </w:rPr>
        <w:t>之</w:t>
      </w:r>
      <w:r w:rsidR="00527479">
        <w:rPr>
          <w:rFonts w:ascii="仿宋_GB2312" w:eastAsia="仿宋_GB2312" w:hint="eastAsia"/>
          <w:sz w:val="30"/>
          <w:szCs w:val="30"/>
        </w:rPr>
        <w:t>前</w:t>
      </w:r>
      <w:r w:rsidR="00865547">
        <w:rPr>
          <w:rFonts w:ascii="仿宋_GB2312" w:eastAsia="仿宋_GB2312" w:hint="eastAsia"/>
          <w:sz w:val="30"/>
          <w:szCs w:val="30"/>
        </w:rPr>
        <w:t>根据高校申请项目情况</w:t>
      </w:r>
      <w:r>
        <w:rPr>
          <w:rFonts w:ascii="仿宋_GB2312" w:eastAsia="仿宋_GB2312" w:hint="eastAsia"/>
          <w:sz w:val="30"/>
          <w:szCs w:val="30"/>
        </w:rPr>
        <w:t>组织专家进行申报项目评审，</w:t>
      </w:r>
      <w:r w:rsidR="00CD0619">
        <w:rPr>
          <w:rFonts w:ascii="仿宋_GB2312" w:eastAsia="仿宋_GB2312" w:hint="eastAsia"/>
          <w:sz w:val="30"/>
          <w:szCs w:val="30"/>
        </w:rPr>
        <w:t>经高教司复审通过后</w:t>
      </w:r>
      <w:r>
        <w:rPr>
          <w:rFonts w:ascii="仿宋_GB2312" w:eastAsia="仿宋_GB2312" w:hint="eastAsia"/>
          <w:sz w:val="30"/>
          <w:szCs w:val="30"/>
        </w:rPr>
        <w:t xml:space="preserve">公布入选项目名单。 </w:t>
      </w:r>
    </w:p>
    <w:p w:rsidR="00DC4DC4" w:rsidRDefault="00683377">
      <w:pPr>
        <w:pStyle w:val="12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527479">
        <w:rPr>
          <w:rFonts w:ascii="仿宋_GB2312" w:eastAsia="仿宋_GB2312" w:hint="eastAsia"/>
          <w:sz w:val="30"/>
          <w:szCs w:val="30"/>
        </w:rPr>
        <w:t>美亚联创（北京）科技有限公司</w:t>
      </w:r>
      <w:r>
        <w:rPr>
          <w:rFonts w:ascii="仿宋_GB2312" w:eastAsia="仿宋_GB2312" w:hint="eastAsia"/>
          <w:sz w:val="30"/>
          <w:szCs w:val="30"/>
        </w:rPr>
        <w:t>公司将与项目主负责人所在学校签署立项项目协议书。立项项目周期为一年，所有工作在立项项目协议书签署后一年内完成。项目负责人提交结题报告，</w:t>
      </w:r>
      <w:r w:rsidR="00527479">
        <w:rPr>
          <w:rFonts w:ascii="仿宋_GB2312" w:eastAsia="仿宋_GB2312" w:hint="eastAsia"/>
          <w:sz w:val="30"/>
          <w:szCs w:val="30"/>
        </w:rPr>
        <w:t>美亚联创（北京）科技有限公司</w:t>
      </w:r>
      <w:r>
        <w:rPr>
          <w:rFonts w:ascii="仿宋_GB2312" w:eastAsia="仿宋_GB2312" w:hint="eastAsia"/>
          <w:sz w:val="30"/>
          <w:szCs w:val="30"/>
        </w:rPr>
        <w:t xml:space="preserve">公司将对项目进行验收。 </w:t>
      </w:r>
    </w:p>
    <w:p w:rsidR="00DC4DC4" w:rsidRDefault="00683377">
      <w:pPr>
        <w:autoSpaceDE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有关本申报说明和申报表格式，请参见网址：http://</w:t>
      </w:r>
      <w:r w:rsidR="00527479">
        <w:rPr>
          <w:rFonts w:ascii="仿宋_GB2312" w:eastAsia="仿宋_GB2312"/>
          <w:color w:val="000000"/>
          <w:sz w:val="30"/>
          <w:szCs w:val="30"/>
        </w:rPr>
        <w:t>www.myunion.com.c</w:t>
      </w:r>
      <w:r w:rsidR="007A2564">
        <w:rPr>
          <w:rFonts w:ascii="仿宋_GB2312" w:eastAsia="仿宋_GB2312"/>
          <w:color w:val="000000"/>
          <w:sz w:val="30"/>
          <w:szCs w:val="30"/>
        </w:rPr>
        <w:t>n</w:t>
      </w:r>
      <w:bookmarkStart w:id="0" w:name="_GoBack"/>
      <w:bookmarkEnd w:id="0"/>
    </w:p>
    <w:p w:rsidR="00DC4DC4" w:rsidRDefault="00527479" w:rsidP="00527479">
      <w:pPr>
        <w:pStyle w:val="110"/>
        <w:autoSpaceDE w:val="0"/>
        <w:spacing w:line="560" w:lineRule="exact"/>
        <w:ind w:firstLine="65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项目申报咨询电话：18618390965（李老师）</w:t>
      </w:r>
    </w:p>
    <w:p w:rsidR="00527479" w:rsidRPr="00527479" w:rsidRDefault="00527479" w:rsidP="00527479">
      <w:pPr>
        <w:pStyle w:val="110"/>
        <w:autoSpaceDE w:val="0"/>
        <w:spacing w:line="560" w:lineRule="exact"/>
        <w:ind w:firstLine="65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邮箱：l</w:t>
      </w:r>
      <w:r>
        <w:rPr>
          <w:rFonts w:ascii="仿宋_GB2312" w:eastAsia="仿宋_GB2312"/>
          <w:sz w:val="32"/>
          <w:szCs w:val="32"/>
        </w:rPr>
        <w:t>ibing@myunion.com.cn</w:t>
      </w: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C4DC4" w:rsidRDefault="00DC4DC4">
      <w:pPr>
        <w:pStyle w:val="110"/>
        <w:autoSpaceDE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C4DC4" w:rsidRDefault="00DC4DC4"/>
    <w:sectPr w:rsidR="00DC4DC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0CE" w:rsidRDefault="005970CE">
      <w:r>
        <w:separator/>
      </w:r>
    </w:p>
  </w:endnote>
  <w:endnote w:type="continuationSeparator" w:id="0">
    <w:p w:rsidR="005970CE" w:rsidRDefault="005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6036"/>
    </w:sdtPr>
    <w:sdtEndPr/>
    <w:sdtContent>
      <w:p w:rsidR="00DC4DC4" w:rsidRDefault="006833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DC4DC4" w:rsidRDefault="00DC4D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0CE" w:rsidRDefault="005970CE">
      <w:r>
        <w:separator/>
      </w:r>
    </w:p>
  </w:footnote>
  <w:footnote w:type="continuationSeparator" w:id="0">
    <w:p w:rsidR="005970CE" w:rsidRDefault="0059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73F9"/>
    <w:multiLevelType w:val="hybridMultilevel"/>
    <w:tmpl w:val="38FEE31E"/>
    <w:lvl w:ilvl="0" w:tplc="2B26BCB6">
      <w:start w:val="1"/>
      <w:numFmt w:val="decimal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3"/>
    <w:rsid w:val="0002524C"/>
    <w:rsid w:val="0005268A"/>
    <w:rsid w:val="00057CC0"/>
    <w:rsid w:val="000C26FE"/>
    <w:rsid w:val="000E1969"/>
    <w:rsid w:val="00156EA8"/>
    <w:rsid w:val="00215070"/>
    <w:rsid w:val="00226CBD"/>
    <w:rsid w:val="00251988"/>
    <w:rsid w:val="002936A4"/>
    <w:rsid w:val="002D7B59"/>
    <w:rsid w:val="002F101B"/>
    <w:rsid w:val="002F4C10"/>
    <w:rsid w:val="00344B91"/>
    <w:rsid w:val="00354096"/>
    <w:rsid w:val="00392BA6"/>
    <w:rsid w:val="003A3259"/>
    <w:rsid w:val="003C7365"/>
    <w:rsid w:val="00417A58"/>
    <w:rsid w:val="0046190A"/>
    <w:rsid w:val="0049200F"/>
    <w:rsid w:val="004A38DF"/>
    <w:rsid w:val="004B6730"/>
    <w:rsid w:val="004F7AB4"/>
    <w:rsid w:val="00517BC6"/>
    <w:rsid w:val="00521FF1"/>
    <w:rsid w:val="00527479"/>
    <w:rsid w:val="00537EAA"/>
    <w:rsid w:val="005608E2"/>
    <w:rsid w:val="005970CE"/>
    <w:rsid w:val="005A3766"/>
    <w:rsid w:val="005A76B4"/>
    <w:rsid w:val="005F3830"/>
    <w:rsid w:val="0066757D"/>
    <w:rsid w:val="0067079E"/>
    <w:rsid w:val="00683377"/>
    <w:rsid w:val="006A0FE8"/>
    <w:rsid w:val="00796A63"/>
    <w:rsid w:val="007A2564"/>
    <w:rsid w:val="007A6CDC"/>
    <w:rsid w:val="007B2521"/>
    <w:rsid w:val="007F3CD1"/>
    <w:rsid w:val="00865547"/>
    <w:rsid w:val="0086651E"/>
    <w:rsid w:val="00867C5D"/>
    <w:rsid w:val="00870EBB"/>
    <w:rsid w:val="008C6C12"/>
    <w:rsid w:val="0091531E"/>
    <w:rsid w:val="0097255D"/>
    <w:rsid w:val="00A428AB"/>
    <w:rsid w:val="00A508A7"/>
    <w:rsid w:val="00A533DA"/>
    <w:rsid w:val="00A6589D"/>
    <w:rsid w:val="00A93D1F"/>
    <w:rsid w:val="00BF4F44"/>
    <w:rsid w:val="00C44112"/>
    <w:rsid w:val="00C45537"/>
    <w:rsid w:val="00CD0619"/>
    <w:rsid w:val="00D31912"/>
    <w:rsid w:val="00D43C7F"/>
    <w:rsid w:val="00D83ACC"/>
    <w:rsid w:val="00DC2331"/>
    <w:rsid w:val="00DC4DC4"/>
    <w:rsid w:val="00DE579F"/>
    <w:rsid w:val="00E75149"/>
    <w:rsid w:val="00E835DD"/>
    <w:rsid w:val="00EB46CA"/>
    <w:rsid w:val="00EC54DA"/>
    <w:rsid w:val="00ED2A35"/>
    <w:rsid w:val="00F21666"/>
    <w:rsid w:val="00F4455E"/>
    <w:rsid w:val="00F74D02"/>
    <w:rsid w:val="00FB5210"/>
    <w:rsid w:val="00FE2D0A"/>
    <w:rsid w:val="1BEF4EDF"/>
    <w:rsid w:val="1D1A28A5"/>
    <w:rsid w:val="1F426FD3"/>
    <w:rsid w:val="31D71EF8"/>
    <w:rsid w:val="37C37264"/>
    <w:rsid w:val="5039762D"/>
    <w:rsid w:val="60B707B9"/>
    <w:rsid w:val="6DC96AF7"/>
    <w:rsid w:val="771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CF0A"/>
  <w15:docId w15:val="{A209F2CF-192B-4DE2-98A6-923B7AB6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19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519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9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2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0">
    <w:name w:val="正文1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052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5268A"/>
    <w:rPr>
      <w:b/>
      <w:bCs/>
    </w:rPr>
  </w:style>
  <w:style w:type="paragraph" w:customStyle="1" w:styleId="ptitle3">
    <w:name w:val="ptitle3"/>
    <w:basedOn w:val="a"/>
    <w:rsid w:val="00052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rsid w:val="0066757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274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479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25198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5198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E196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ibing@myunion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B2178-0ED4-B240-ABF5-27E9382B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10685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yuanych</cp:lastModifiedBy>
  <cp:revision>64</cp:revision>
  <cp:lastPrinted>2017-11-04T11:13:00Z</cp:lastPrinted>
  <dcterms:created xsi:type="dcterms:W3CDTF">2019-04-03T07:28:00Z</dcterms:created>
  <dcterms:modified xsi:type="dcterms:W3CDTF">2019-04-25T10:16:00Z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